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5742BD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357B84" w:rsidP="00582EDC">
      <w:pPr>
        <w:ind w:right="-1"/>
        <w:rPr>
          <w:i/>
          <w:szCs w:val="28"/>
        </w:rPr>
      </w:pPr>
      <w:r w:rsidRPr="00357B84">
        <w:rPr>
          <w:szCs w:val="28"/>
        </w:rPr>
        <w:t>1</w:t>
      </w:r>
      <w:r w:rsidR="005742BD">
        <w:rPr>
          <w:szCs w:val="28"/>
        </w:rPr>
        <w:t>7</w:t>
      </w:r>
      <w:r w:rsidRPr="00357B84">
        <w:rPr>
          <w:szCs w:val="28"/>
        </w:rPr>
        <w:t xml:space="preserve"> </w:t>
      </w:r>
      <w:r w:rsidR="00542E27" w:rsidRPr="00357B84">
        <w:rPr>
          <w:szCs w:val="28"/>
        </w:rPr>
        <w:t>сентября 201</w:t>
      </w:r>
      <w:r w:rsidR="00110934" w:rsidRPr="00357B84">
        <w:rPr>
          <w:szCs w:val="28"/>
        </w:rPr>
        <w:t>8</w:t>
      </w:r>
      <w:r w:rsidR="00542E27" w:rsidRPr="00357B84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  <w:lang w:val="en-US"/>
        </w:rPr>
        <w:t xml:space="preserve">      </w:t>
      </w:r>
      <w:r w:rsidR="00582EDC" w:rsidRPr="00357B84">
        <w:rPr>
          <w:szCs w:val="28"/>
        </w:rPr>
        <w:t>№</w:t>
      </w:r>
      <w:r w:rsidR="0099068D" w:rsidRPr="00357B84">
        <w:rPr>
          <w:szCs w:val="28"/>
        </w:rPr>
        <w:t xml:space="preserve"> </w:t>
      </w:r>
      <w:r w:rsidRPr="00357B84">
        <w:rPr>
          <w:szCs w:val="28"/>
        </w:rPr>
        <w:t>6</w:t>
      </w:r>
      <w:r w:rsidR="005742BD">
        <w:rPr>
          <w:szCs w:val="28"/>
        </w:rPr>
        <w:t>9</w:t>
      </w:r>
      <w:r w:rsidRPr="00357B84">
        <w:rPr>
          <w:szCs w:val="28"/>
        </w:rPr>
        <w:t>/5</w:t>
      </w:r>
      <w:r w:rsidR="008C4EE5">
        <w:rPr>
          <w:szCs w:val="28"/>
        </w:rPr>
        <w:t>3</w:t>
      </w:r>
      <w:r w:rsidR="005742BD">
        <w:rPr>
          <w:szCs w:val="28"/>
        </w:rPr>
        <w:t>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57B84" w:rsidRDefault="00357B84" w:rsidP="00357B84">
      <w:pPr>
        <w:contextualSpacing/>
        <w:rPr>
          <w:b/>
          <w:szCs w:val="28"/>
        </w:rPr>
      </w:pPr>
    </w:p>
    <w:p w:rsidR="0009583B" w:rsidRDefault="00582EDC" w:rsidP="0066229A">
      <w:pPr>
        <w:jc w:val="center"/>
        <w:rPr>
          <w:b/>
          <w:bCs/>
          <w:szCs w:val="28"/>
        </w:rPr>
      </w:pPr>
      <w:bookmarkStart w:id="0" w:name="_GoBack"/>
      <w:r w:rsidRPr="00582EDC">
        <w:rPr>
          <w:b/>
          <w:bCs/>
          <w:szCs w:val="28"/>
        </w:rPr>
        <w:t xml:space="preserve">О регистрации избранного депутата </w:t>
      </w:r>
      <w:r w:rsidR="00542E27">
        <w:rPr>
          <w:b/>
          <w:bCs/>
          <w:szCs w:val="28"/>
        </w:rPr>
        <w:t>Думы Ханты-Мансийского района</w:t>
      </w:r>
      <w:r w:rsidRPr="00582EDC">
        <w:rPr>
          <w:b/>
          <w:bCs/>
          <w:szCs w:val="28"/>
        </w:rPr>
        <w:t xml:space="preserve"> шестого созыва</w:t>
      </w:r>
      <w:r w:rsidRPr="00582EDC">
        <w:rPr>
          <w:b/>
          <w:szCs w:val="28"/>
        </w:rPr>
        <w:t xml:space="preserve"> </w:t>
      </w:r>
      <w:r w:rsidR="00542E27">
        <w:rPr>
          <w:b/>
          <w:szCs w:val="28"/>
        </w:rPr>
        <w:t xml:space="preserve">по </w:t>
      </w:r>
      <w:r w:rsidR="0066229A">
        <w:rPr>
          <w:b/>
          <w:szCs w:val="28"/>
        </w:rPr>
        <w:t xml:space="preserve">одномандатному </w:t>
      </w:r>
      <w:r w:rsidRPr="00582EDC">
        <w:rPr>
          <w:b/>
          <w:szCs w:val="28"/>
        </w:rPr>
        <w:t>избирательному</w:t>
      </w:r>
      <w:r w:rsidR="00542E27">
        <w:rPr>
          <w:b/>
          <w:szCs w:val="28"/>
        </w:rPr>
        <w:t xml:space="preserve"> округу</w:t>
      </w:r>
      <w:r w:rsidRPr="00582EDC">
        <w:rPr>
          <w:b/>
          <w:bCs/>
          <w:szCs w:val="28"/>
        </w:rPr>
        <w:t xml:space="preserve"> №</w:t>
      </w:r>
      <w:r w:rsidR="00D127F6">
        <w:rPr>
          <w:b/>
          <w:bCs/>
          <w:szCs w:val="28"/>
        </w:rPr>
        <w:t>3</w:t>
      </w:r>
      <w:bookmarkEnd w:id="0"/>
    </w:p>
    <w:p w:rsidR="00357B84" w:rsidRPr="0066229A" w:rsidRDefault="00357B84" w:rsidP="00357B84">
      <w:pPr>
        <w:rPr>
          <w:b/>
          <w:szCs w:val="28"/>
        </w:rPr>
      </w:pPr>
    </w:p>
    <w:p w:rsidR="00253B49" w:rsidRDefault="00253B49" w:rsidP="003F6619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дополнительные выборы депутата Думы Ханты-Мансийского района шестого созыва по одномандатному избирательному округу №3.</w:t>
      </w:r>
    </w:p>
    <w:p w:rsidR="00582EDC" w:rsidRPr="0066229A" w:rsidRDefault="00582EDC" w:rsidP="003F6619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 w:rsidR="00357B84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szCs w:val="28"/>
        </w:rPr>
        <w:t>участков</w:t>
      </w:r>
      <w:r w:rsidR="00357B84">
        <w:rPr>
          <w:szCs w:val="28"/>
        </w:rPr>
        <w:t>ой</w:t>
      </w:r>
      <w:r w:rsidRPr="00582EDC">
        <w:rPr>
          <w:szCs w:val="28"/>
        </w:rPr>
        <w:t xml:space="preserve"> избирательн</w:t>
      </w:r>
      <w:r w:rsidR="00357B84">
        <w:rPr>
          <w:szCs w:val="28"/>
        </w:rPr>
        <w:t>ой</w:t>
      </w:r>
      <w:r w:rsidRPr="00582EDC">
        <w:rPr>
          <w:szCs w:val="28"/>
        </w:rPr>
        <w:t xml:space="preserve"> комисси</w:t>
      </w:r>
      <w:r w:rsidR="00357B84">
        <w:rPr>
          <w:szCs w:val="28"/>
        </w:rPr>
        <w:t>и</w:t>
      </w:r>
      <w:r w:rsidR="00DB13EA">
        <w:rPr>
          <w:szCs w:val="28"/>
        </w:rPr>
        <w:t xml:space="preserve"> </w:t>
      </w:r>
      <w:r w:rsidR="005742BD">
        <w:rPr>
          <w:szCs w:val="28"/>
        </w:rPr>
        <w:t xml:space="preserve">избирательного участка </w:t>
      </w:r>
      <w:r w:rsidR="00DB13EA">
        <w:rPr>
          <w:szCs w:val="28"/>
        </w:rPr>
        <w:t>№260</w:t>
      </w:r>
      <w:r w:rsidRPr="00582EDC">
        <w:rPr>
          <w:szCs w:val="28"/>
        </w:rPr>
        <w:t xml:space="preserve"> о результатах выборов депутата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66229A" w:rsidRPr="0066229A">
        <w:rPr>
          <w:szCs w:val="28"/>
        </w:rPr>
        <w:t xml:space="preserve"> по одномандатному избирательному</w:t>
      </w:r>
      <w:r w:rsidR="00542E27">
        <w:rPr>
          <w:szCs w:val="28"/>
        </w:rPr>
        <w:t xml:space="preserve"> округу</w:t>
      </w:r>
      <w:r w:rsidR="0066229A" w:rsidRPr="0066229A">
        <w:rPr>
          <w:bCs/>
          <w:szCs w:val="28"/>
        </w:rPr>
        <w:t xml:space="preserve"> </w:t>
      </w:r>
      <w:r w:rsidR="0066229A" w:rsidRPr="00D127F6">
        <w:rPr>
          <w:bCs/>
          <w:szCs w:val="28"/>
        </w:rPr>
        <w:t>№</w:t>
      </w:r>
      <w:r w:rsidR="00D127F6">
        <w:rPr>
          <w:bCs/>
          <w:szCs w:val="28"/>
        </w:rPr>
        <w:t>3</w:t>
      </w:r>
      <w:r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5742BD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10157F">
        <w:rPr>
          <w:szCs w:val="28"/>
        </w:rPr>
        <w:t>руководствуясь</w:t>
      </w:r>
      <w:r w:rsidR="005742BD">
        <w:t xml:space="preserve"> постановлением</w:t>
      </w:r>
      <w:r w:rsidR="005742BD" w:rsidRPr="00C73437">
        <w:t xml:space="preserve"> Избирательной комиссии Ханты</w:t>
      </w:r>
      <w:r w:rsidR="005742BD">
        <w:t>-Мансийского автономного округа</w:t>
      </w:r>
      <w:r w:rsidR="00AC4006">
        <w:t xml:space="preserve"> - Югры</w:t>
      </w:r>
      <w:r w:rsidR="005742BD" w:rsidRPr="00C73437">
        <w:t xml:space="preserve"> от 12.07.2005 №</w:t>
      </w:r>
      <w:r w:rsidR="005742BD">
        <w:t xml:space="preserve">275 «О возложении </w:t>
      </w:r>
      <w:r w:rsidR="005742BD" w:rsidRPr="00EF1D1F">
        <w:rPr>
          <w:szCs w:val="28"/>
        </w:rPr>
        <w:t xml:space="preserve">полномочий» </w:t>
      </w:r>
      <w:r w:rsidR="005742BD">
        <w:rPr>
          <w:szCs w:val="28"/>
        </w:rPr>
        <w:t>т</w:t>
      </w:r>
      <w:r w:rsidR="005742BD" w:rsidRPr="00EF1D1F">
        <w:rPr>
          <w:szCs w:val="28"/>
        </w:rPr>
        <w:t>ерриториальная избирательная комиссия Ханты</w:t>
      </w:r>
      <w:r w:rsidR="005742BD">
        <w:rPr>
          <w:szCs w:val="28"/>
        </w:rPr>
        <w:t>-</w:t>
      </w:r>
      <w:r w:rsidR="005742BD" w:rsidRPr="00EF1D1F">
        <w:rPr>
          <w:szCs w:val="28"/>
        </w:rPr>
        <w:t xml:space="preserve">Мансийского района с полномочиями избирательной комиссии муниципального образования Ханты-Мансийский район </w:t>
      </w:r>
      <w:r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3F6619">
      <w:pPr>
        <w:ind w:firstLine="567"/>
        <w:jc w:val="both"/>
        <w:rPr>
          <w:szCs w:val="28"/>
        </w:rPr>
      </w:pPr>
      <w:r w:rsidRPr="00582EDC">
        <w:rPr>
          <w:szCs w:val="28"/>
        </w:rPr>
        <w:t>1. Зарегистрировать депутат</w:t>
      </w:r>
      <w:r w:rsidR="0079096A">
        <w:rPr>
          <w:szCs w:val="28"/>
        </w:rPr>
        <w:t>а</w:t>
      </w:r>
      <w:r w:rsidRPr="00582EDC">
        <w:rPr>
          <w:szCs w:val="28"/>
        </w:rPr>
        <w:t xml:space="preserve"> </w:t>
      </w:r>
      <w:r w:rsidR="00542E27">
        <w:rPr>
          <w:bCs/>
          <w:szCs w:val="28"/>
        </w:rPr>
        <w:t>Думы Ханты-Мансийского района</w:t>
      </w:r>
      <w:r w:rsidR="0066229A" w:rsidRPr="0066229A">
        <w:rPr>
          <w:bCs/>
          <w:szCs w:val="28"/>
        </w:rPr>
        <w:t xml:space="preserve"> шестого созыва</w:t>
      </w:r>
      <w:r w:rsidR="00542E27">
        <w:rPr>
          <w:szCs w:val="28"/>
        </w:rPr>
        <w:t xml:space="preserve"> </w:t>
      </w:r>
      <w:r w:rsidR="00357B84">
        <w:rPr>
          <w:szCs w:val="28"/>
        </w:rPr>
        <w:t>Бабкина Тимофея Андреевича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избранного по одномандатному избирательному округу </w:t>
      </w:r>
      <w:r w:rsidRPr="00D127F6">
        <w:rPr>
          <w:szCs w:val="28"/>
        </w:rPr>
        <w:t>№</w:t>
      </w:r>
      <w:r w:rsidR="00D127F6" w:rsidRPr="00D127F6">
        <w:rPr>
          <w:szCs w:val="28"/>
        </w:rPr>
        <w:t>3</w:t>
      </w:r>
      <w:r w:rsidR="0009583B" w:rsidRPr="00D127F6">
        <w:rPr>
          <w:szCs w:val="28"/>
        </w:rPr>
        <w:t>.</w:t>
      </w:r>
    </w:p>
    <w:p w:rsidR="00CE2295" w:rsidRPr="00582EDC" w:rsidRDefault="00CE2295" w:rsidP="003F6619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 Выдать </w:t>
      </w:r>
      <w:r w:rsidR="00357B84">
        <w:rPr>
          <w:szCs w:val="28"/>
        </w:rPr>
        <w:t>Бабкину Тимофею Андреевичу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Pr="002E4779">
        <w:rPr>
          <w:rFonts w:eastAsiaTheme="minorHAnsi"/>
          <w:szCs w:val="28"/>
          <w:lang w:eastAsia="en-US"/>
        </w:rPr>
        <w:t>удостоверение</w:t>
      </w:r>
      <w:r>
        <w:rPr>
          <w:rFonts w:eastAsiaTheme="minorHAnsi"/>
          <w:szCs w:val="28"/>
          <w:lang w:eastAsia="en-US"/>
        </w:rPr>
        <w:t xml:space="preserve"> депутата Думы Ханты-Мансийского района шестого созыва.</w:t>
      </w:r>
    </w:p>
    <w:p w:rsidR="0009583B" w:rsidRDefault="00CE2295" w:rsidP="003F661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3F6619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2F0C6A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0C6A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3F6619">
      <w:headerReference w:type="even" r:id="rId6"/>
      <w:pgSz w:w="11906" w:h="16838" w:code="9"/>
      <w:pgMar w:top="709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E64854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9583B"/>
    <w:rsid w:val="0010157F"/>
    <w:rsid w:val="00110934"/>
    <w:rsid w:val="00253B49"/>
    <w:rsid w:val="002546EC"/>
    <w:rsid w:val="002F0C6A"/>
    <w:rsid w:val="0031575C"/>
    <w:rsid w:val="00357B84"/>
    <w:rsid w:val="003F6619"/>
    <w:rsid w:val="004A3ED5"/>
    <w:rsid w:val="004E29E6"/>
    <w:rsid w:val="00542E27"/>
    <w:rsid w:val="005742BD"/>
    <w:rsid w:val="00582EDC"/>
    <w:rsid w:val="005E3C3F"/>
    <w:rsid w:val="0066229A"/>
    <w:rsid w:val="0079096A"/>
    <w:rsid w:val="007F26BE"/>
    <w:rsid w:val="00875B92"/>
    <w:rsid w:val="008C4EE5"/>
    <w:rsid w:val="008E4E00"/>
    <w:rsid w:val="009453EF"/>
    <w:rsid w:val="0098710C"/>
    <w:rsid w:val="0099068D"/>
    <w:rsid w:val="009F1C48"/>
    <w:rsid w:val="00AC4006"/>
    <w:rsid w:val="00AF601A"/>
    <w:rsid w:val="00CA172D"/>
    <w:rsid w:val="00CE2295"/>
    <w:rsid w:val="00D127F6"/>
    <w:rsid w:val="00DB13EA"/>
    <w:rsid w:val="00E64854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Председатель ТИК</cp:lastModifiedBy>
  <cp:revision>24</cp:revision>
  <cp:lastPrinted>2016-09-27T04:11:00Z</cp:lastPrinted>
  <dcterms:created xsi:type="dcterms:W3CDTF">2016-09-23T05:12:00Z</dcterms:created>
  <dcterms:modified xsi:type="dcterms:W3CDTF">2018-09-20T15:25:00Z</dcterms:modified>
</cp:coreProperties>
</file>